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7C" w:rsidRPr="00272F2E" w:rsidRDefault="00F7277C">
      <w:pPr>
        <w:rPr>
          <w:lang w:val="es-MX"/>
        </w:rPr>
      </w:pPr>
    </w:p>
    <w:tbl>
      <w:tblPr>
        <w:tblStyle w:val="Tablaconcuadrcula"/>
        <w:tblW w:w="13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16"/>
        <w:gridCol w:w="877"/>
        <w:gridCol w:w="1533"/>
        <w:gridCol w:w="2976"/>
      </w:tblGrid>
      <w:tr w:rsidR="00315CE5" w:rsidRPr="00E70FD4" w:rsidTr="004D5F6D">
        <w:trPr>
          <w:trHeight w:hRule="exact" w:val="567"/>
        </w:trPr>
        <w:tc>
          <w:tcPr>
            <w:tcW w:w="1701" w:type="dxa"/>
            <w:vAlign w:val="bottom"/>
          </w:tcPr>
          <w:p w:rsidR="00315CE5" w:rsidRPr="00E70FD4" w:rsidRDefault="004D5F6D" w:rsidP="00C73BC8">
            <w:pPr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Responsable</w:t>
            </w:r>
            <w:r w:rsidR="00315CE5" w:rsidRPr="00E70FD4">
              <w:rPr>
                <w:rFonts w:cstheme="minorHAnsi"/>
                <w:lang w:val="es-MX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vAlign w:val="bottom"/>
          </w:tcPr>
          <w:p w:rsidR="00315CE5" w:rsidRPr="00E70FD4" w:rsidRDefault="00315CE5" w:rsidP="00C73BC8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315CE5" w:rsidRPr="00E70FD4" w:rsidRDefault="00315CE5" w:rsidP="004D5F6D">
            <w:pPr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 xml:space="preserve">Fecha de </w:t>
            </w:r>
            <w:r w:rsidR="004D5F6D" w:rsidRPr="00E70FD4">
              <w:rPr>
                <w:rFonts w:cstheme="minorHAnsi"/>
                <w:lang w:val="es-MX"/>
              </w:rPr>
              <w:t>asignación</w:t>
            </w:r>
            <w:r w:rsidRPr="00E70FD4">
              <w:rPr>
                <w:rFonts w:cstheme="minorHAnsi"/>
                <w:lang w:val="es-MX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315CE5" w:rsidRPr="00E70FD4" w:rsidRDefault="00315CE5" w:rsidP="00C73BC8">
            <w:pPr>
              <w:rPr>
                <w:rFonts w:cstheme="minorHAnsi"/>
                <w:lang w:val="es-MX"/>
              </w:rPr>
            </w:pPr>
          </w:p>
        </w:tc>
      </w:tr>
      <w:tr w:rsidR="00C73BC8" w:rsidRPr="00E70FD4" w:rsidTr="004D5F6D">
        <w:trPr>
          <w:trHeight w:hRule="exact" w:val="113"/>
        </w:trPr>
        <w:tc>
          <w:tcPr>
            <w:tcW w:w="1701" w:type="dxa"/>
            <w:vAlign w:val="bottom"/>
          </w:tcPr>
          <w:p w:rsidR="00C73BC8" w:rsidRPr="00E70FD4" w:rsidRDefault="00C73BC8" w:rsidP="00C73BC8">
            <w:pPr>
              <w:rPr>
                <w:rFonts w:cstheme="minorHAnsi"/>
                <w:lang w:val="es-MX"/>
              </w:rPr>
            </w:pPr>
          </w:p>
        </w:tc>
        <w:tc>
          <w:tcPr>
            <w:tcW w:w="6516" w:type="dxa"/>
            <w:tcBorders>
              <w:top w:val="single" w:sz="4" w:space="0" w:color="auto"/>
            </w:tcBorders>
            <w:vAlign w:val="bottom"/>
          </w:tcPr>
          <w:p w:rsidR="00C73BC8" w:rsidRPr="00E70FD4" w:rsidRDefault="00C73BC8" w:rsidP="00C73BC8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C73BC8" w:rsidRPr="00E70FD4" w:rsidRDefault="00C73BC8" w:rsidP="00C73BC8">
            <w:pPr>
              <w:rPr>
                <w:rFonts w:cstheme="minorHAnsi"/>
                <w:lang w:val="es-MX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:rsidR="00C73BC8" w:rsidRPr="00E70FD4" w:rsidRDefault="00C73BC8" w:rsidP="00C73BC8">
            <w:pPr>
              <w:rPr>
                <w:rFonts w:cstheme="minorHAnsi"/>
                <w:lang w:val="es-MX"/>
              </w:rPr>
            </w:pPr>
          </w:p>
        </w:tc>
      </w:tr>
      <w:tr w:rsidR="00315CE5" w:rsidRPr="00E70FD4" w:rsidTr="004D5F6D">
        <w:trPr>
          <w:trHeight w:hRule="exact" w:val="567"/>
        </w:trPr>
        <w:tc>
          <w:tcPr>
            <w:tcW w:w="1701" w:type="dxa"/>
            <w:vAlign w:val="bottom"/>
          </w:tcPr>
          <w:p w:rsidR="00315CE5" w:rsidRPr="00E70FD4" w:rsidRDefault="004D5F6D" w:rsidP="00C73BC8">
            <w:pPr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Dependencia</w:t>
            </w:r>
            <w:r w:rsidR="00315CE5" w:rsidRPr="00E70FD4">
              <w:rPr>
                <w:rFonts w:cstheme="minorHAnsi"/>
                <w:lang w:val="es-MX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vAlign w:val="bottom"/>
          </w:tcPr>
          <w:p w:rsidR="00315CE5" w:rsidRPr="00E70FD4" w:rsidRDefault="00315CE5" w:rsidP="00C73BC8">
            <w:pPr>
              <w:rPr>
                <w:rFonts w:cstheme="minorHAnsi"/>
                <w:lang w:val="es-MX"/>
              </w:rPr>
            </w:pPr>
          </w:p>
        </w:tc>
        <w:tc>
          <w:tcPr>
            <w:tcW w:w="877" w:type="dxa"/>
            <w:vAlign w:val="bottom"/>
          </w:tcPr>
          <w:p w:rsidR="00315CE5" w:rsidRPr="00E70FD4" w:rsidRDefault="00315CE5" w:rsidP="00C73BC8">
            <w:pPr>
              <w:rPr>
                <w:rFonts w:cstheme="minorHAnsi"/>
                <w:lang w:val="es-MX"/>
              </w:rPr>
            </w:pPr>
          </w:p>
        </w:tc>
        <w:tc>
          <w:tcPr>
            <w:tcW w:w="4509" w:type="dxa"/>
            <w:gridSpan w:val="2"/>
            <w:vAlign w:val="bottom"/>
          </w:tcPr>
          <w:p w:rsidR="00315CE5" w:rsidRPr="00E70FD4" w:rsidRDefault="00315CE5" w:rsidP="00C73BC8">
            <w:pPr>
              <w:rPr>
                <w:rFonts w:cstheme="minorHAnsi"/>
                <w:lang w:val="es-MX"/>
              </w:rPr>
            </w:pPr>
          </w:p>
        </w:tc>
      </w:tr>
    </w:tbl>
    <w:p w:rsidR="00965696" w:rsidRPr="00E70FD4" w:rsidRDefault="00965696">
      <w:pPr>
        <w:rPr>
          <w:rFonts w:cstheme="minorHAnsi"/>
          <w:lang w:val="es-MX"/>
        </w:rPr>
      </w:pPr>
    </w:p>
    <w:p w:rsidR="004D5F6D" w:rsidRPr="00E70FD4" w:rsidRDefault="004D5F6D">
      <w:pPr>
        <w:rPr>
          <w:rFonts w:cstheme="minorHAnsi"/>
          <w:lang w:val="es-MX"/>
        </w:rPr>
      </w:pPr>
      <w:r w:rsidRPr="00E70FD4">
        <w:rPr>
          <w:rFonts w:cstheme="minorHAnsi"/>
          <w:lang w:val="es-MX"/>
        </w:rPr>
        <w:t>P r e s e n t e:</w:t>
      </w:r>
    </w:p>
    <w:p w:rsidR="004D5F6D" w:rsidRPr="00E70FD4" w:rsidRDefault="004D5F6D">
      <w:pPr>
        <w:rPr>
          <w:rFonts w:cstheme="minorHAnsi"/>
          <w:lang w:val="es-MX"/>
        </w:rPr>
      </w:pPr>
      <w:r w:rsidRPr="00E70FD4">
        <w:rPr>
          <w:rFonts w:cstheme="minorHAnsi"/>
          <w:lang w:val="es-MX"/>
        </w:rPr>
        <w:t>Se le comunica que el Comité Técnico del Fideicomiso de Cuotas aprobó asignar a esa dependencia los recursos que se especifican en el siguiente cuadro:</w:t>
      </w:r>
    </w:p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919"/>
        <w:gridCol w:w="494"/>
        <w:gridCol w:w="567"/>
        <w:gridCol w:w="1276"/>
        <w:gridCol w:w="992"/>
        <w:gridCol w:w="425"/>
        <w:gridCol w:w="567"/>
        <w:gridCol w:w="3402"/>
        <w:gridCol w:w="3402"/>
        <w:gridCol w:w="1559"/>
      </w:tblGrid>
      <w:tr w:rsidR="00C41220" w:rsidRPr="00E70FD4" w:rsidTr="007F420D">
        <w:tc>
          <w:tcPr>
            <w:tcW w:w="1980" w:type="dxa"/>
            <w:gridSpan w:val="3"/>
            <w:vAlign w:val="center"/>
          </w:tcPr>
          <w:p w:rsidR="00C41220" w:rsidRPr="00E70FD4" w:rsidRDefault="00C41220" w:rsidP="00C73BC8">
            <w:pPr>
              <w:jc w:val="center"/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Proyecto especifico</w:t>
            </w:r>
          </w:p>
        </w:tc>
        <w:tc>
          <w:tcPr>
            <w:tcW w:w="11623" w:type="dxa"/>
            <w:gridSpan w:val="7"/>
            <w:vAlign w:val="center"/>
          </w:tcPr>
          <w:p w:rsidR="00C41220" w:rsidRPr="00E70FD4" w:rsidRDefault="00C41220" w:rsidP="00C73BC8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4D5F6D" w:rsidRPr="00E70FD4" w:rsidTr="00C41220">
        <w:tc>
          <w:tcPr>
            <w:tcW w:w="919" w:type="dxa"/>
            <w:vAlign w:val="center"/>
          </w:tcPr>
          <w:p w:rsidR="004D5F6D" w:rsidRPr="00E70FD4" w:rsidRDefault="004D5F6D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Fondo</w:t>
            </w:r>
          </w:p>
        </w:tc>
        <w:tc>
          <w:tcPr>
            <w:tcW w:w="1061" w:type="dxa"/>
            <w:gridSpan w:val="2"/>
            <w:vAlign w:val="center"/>
          </w:tcPr>
          <w:p w:rsidR="004D5F6D" w:rsidRPr="00E70FD4" w:rsidRDefault="004D5F6D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Cuenta</w:t>
            </w:r>
          </w:p>
        </w:tc>
        <w:tc>
          <w:tcPr>
            <w:tcW w:w="1276" w:type="dxa"/>
            <w:vAlign w:val="center"/>
          </w:tcPr>
          <w:p w:rsidR="004D5F6D" w:rsidRPr="00E70FD4" w:rsidRDefault="004D5F6D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Unidad responsable</w:t>
            </w:r>
          </w:p>
        </w:tc>
        <w:tc>
          <w:tcPr>
            <w:tcW w:w="992" w:type="dxa"/>
            <w:vAlign w:val="center"/>
          </w:tcPr>
          <w:p w:rsidR="004D5F6D" w:rsidRPr="00E70FD4" w:rsidRDefault="004D5F6D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Función</w:t>
            </w:r>
          </w:p>
        </w:tc>
        <w:tc>
          <w:tcPr>
            <w:tcW w:w="992" w:type="dxa"/>
            <w:gridSpan w:val="2"/>
            <w:vAlign w:val="center"/>
          </w:tcPr>
          <w:p w:rsidR="004D5F6D" w:rsidRPr="00E70FD4" w:rsidRDefault="004D5F6D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proyecto</w:t>
            </w:r>
          </w:p>
        </w:tc>
        <w:tc>
          <w:tcPr>
            <w:tcW w:w="3402" w:type="dxa"/>
            <w:vAlign w:val="center"/>
          </w:tcPr>
          <w:p w:rsidR="004D5F6D" w:rsidRPr="00E70FD4" w:rsidRDefault="004D5F6D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Cuenta de gasto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D5F6D" w:rsidRPr="00E70FD4" w:rsidRDefault="00C41220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D</w:t>
            </w:r>
            <w:r w:rsidR="004D5F6D" w:rsidRPr="00E70FD4">
              <w:rPr>
                <w:rFonts w:cstheme="minorHAnsi"/>
                <w:sz w:val="20"/>
                <w:szCs w:val="20"/>
                <w:lang w:val="es-MX"/>
              </w:rPr>
              <w:t>escripción</w:t>
            </w:r>
          </w:p>
        </w:tc>
        <w:tc>
          <w:tcPr>
            <w:tcW w:w="1559" w:type="dxa"/>
            <w:vAlign w:val="center"/>
          </w:tcPr>
          <w:p w:rsidR="004D5F6D" w:rsidRPr="00E70FD4" w:rsidRDefault="004D5F6D" w:rsidP="00C73BC8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Monto</w:t>
            </w:r>
          </w:p>
        </w:tc>
      </w:tr>
      <w:tr w:rsidR="004D5F6D" w:rsidRPr="00E70FD4" w:rsidTr="00C41220">
        <w:tc>
          <w:tcPr>
            <w:tcW w:w="919" w:type="dxa"/>
            <w:tcBorders>
              <w:bottom w:val="single" w:sz="4" w:space="0" w:color="auto"/>
            </w:tcBorders>
          </w:tcPr>
          <w:p w:rsidR="004D5F6D" w:rsidRPr="00E70FD4" w:rsidRDefault="004D5F6D" w:rsidP="00C41220">
            <w:pPr>
              <w:jc w:val="both"/>
              <w:rPr>
                <w:rFonts w:cstheme="minorHAnsi"/>
                <w:lang w:val="es-MX"/>
              </w:rPr>
            </w:pPr>
          </w:p>
          <w:p w:rsidR="00C41220" w:rsidRPr="00E70FD4" w:rsidRDefault="00C41220" w:rsidP="00C41220">
            <w:pPr>
              <w:jc w:val="both"/>
              <w:rPr>
                <w:rFonts w:cstheme="minorHAnsi"/>
                <w:lang w:val="es-MX"/>
              </w:rPr>
            </w:pPr>
          </w:p>
          <w:p w:rsidR="00C41220" w:rsidRPr="00E70FD4" w:rsidRDefault="00C41220" w:rsidP="00C41220">
            <w:pPr>
              <w:jc w:val="both"/>
              <w:rPr>
                <w:rFonts w:cstheme="minorHAnsi"/>
                <w:lang w:val="es-MX"/>
              </w:rPr>
            </w:pPr>
          </w:p>
          <w:p w:rsidR="00C41220" w:rsidRPr="00E70FD4" w:rsidRDefault="00C41220" w:rsidP="00C41220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:rsidR="004D5F6D" w:rsidRPr="00E70FD4" w:rsidRDefault="004D5F6D" w:rsidP="00D908C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F6D" w:rsidRPr="00E70FD4" w:rsidRDefault="004D5F6D" w:rsidP="00D908C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5F6D" w:rsidRPr="00E70FD4" w:rsidRDefault="004D5F6D" w:rsidP="00D908C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D5F6D" w:rsidRPr="00E70FD4" w:rsidRDefault="004D5F6D" w:rsidP="00D908C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5F6D" w:rsidRPr="00E70FD4" w:rsidRDefault="004D5F6D" w:rsidP="00D908C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5F6D" w:rsidRPr="00E70FD4" w:rsidRDefault="004D5F6D" w:rsidP="00D908C5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D5F6D" w:rsidRPr="00E70FD4" w:rsidRDefault="004D5F6D" w:rsidP="00D908C5">
            <w:pPr>
              <w:jc w:val="both"/>
              <w:rPr>
                <w:rFonts w:cstheme="minorHAnsi"/>
                <w:lang w:val="es-MX"/>
              </w:rPr>
            </w:pPr>
          </w:p>
        </w:tc>
      </w:tr>
      <w:tr w:rsidR="00C41220" w:rsidRPr="00E70FD4" w:rsidTr="00C41220">
        <w:trPr>
          <w:trHeight w:val="464"/>
        </w:trPr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1220" w:rsidRPr="00E70FD4" w:rsidRDefault="00C41220" w:rsidP="00C41220">
            <w:pPr>
              <w:jc w:val="center"/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Vigencia del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220" w:rsidRPr="00E70FD4" w:rsidRDefault="00C41220" w:rsidP="00C41220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1220" w:rsidRPr="00E70FD4" w:rsidRDefault="00C41220" w:rsidP="00C41220">
            <w:pPr>
              <w:jc w:val="center"/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al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1220" w:rsidRPr="00E70FD4" w:rsidRDefault="00C41220" w:rsidP="00C41220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1220" w:rsidRPr="00E70FD4" w:rsidRDefault="00C41220" w:rsidP="00C41220">
            <w:pPr>
              <w:jc w:val="right"/>
              <w:rPr>
                <w:rFonts w:cstheme="minorHAnsi"/>
                <w:b/>
                <w:lang w:val="es-MX"/>
              </w:rPr>
            </w:pPr>
            <w:r w:rsidRPr="00E70FD4">
              <w:rPr>
                <w:rFonts w:cstheme="minorHAnsi"/>
                <w:b/>
                <w:lang w:val="es-MX"/>
              </w:rPr>
              <w:t>Total: 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41220" w:rsidRPr="00E70FD4" w:rsidRDefault="00C41220" w:rsidP="00C41220">
            <w:pPr>
              <w:jc w:val="right"/>
              <w:rPr>
                <w:rFonts w:cstheme="minorHAnsi"/>
                <w:b/>
                <w:lang w:val="es-MX"/>
              </w:rPr>
            </w:pPr>
          </w:p>
        </w:tc>
      </w:tr>
    </w:tbl>
    <w:p w:rsidR="005A65D4" w:rsidRPr="00E70FD4" w:rsidRDefault="005A65D4" w:rsidP="00C73BC8">
      <w:pPr>
        <w:jc w:val="both"/>
        <w:rPr>
          <w:rFonts w:cstheme="minorHAnsi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54"/>
        <w:gridCol w:w="4282"/>
        <w:gridCol w:w="283"/>
        <w:gridCol w:w="4348"/>
      </w:tblGrid>
      <w:tr w:rsidR="009C78E9" w:rsidRPr="00E70FD4" w:rsidTr="00C41220">
        <w:tc>
          <w:tcPr>
            <w:tcW w:w="4395" w:type="dxa"/>
          </w:tcPr>
          <w:p w:rsidR="00493B84" w:rsidRPr="00E70FD4" w:rsidRDefault="00493B84" w:rsidP="00C73BC8">
            <w:pPr>
              <w:jc w:val="both"/>
              <w:rPr>
                <w:rFonts w:cstheme="minorHAnsi"/>
                <w:lang w:val="es-MX"/>
              </w:rPr>
            </w:pPr>
          </w:p>
          <w:p w:rsidR="00493B84" w:rsidRPr="00E70FD4" w:rsidRDefault="00493B84" w:rsidP="00C73BC8">
            <w:pPr>
              <w:jc w:val="both"/>
              <w:rPr>
                <w:rFonts w:cstheme="minorHAnsi"/>
                <w:lang w:val="es-MX"/>
              </w:rPr>
            </w:pPr>
          </w:p>
          <w:p w:rsidR="00493B84" w:rsidRPr="00E70FD4" w:rsidRDefault="00493B84" w:rsidP="00C73BC8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254" w:type="dxa"/>
          </w:tcPr>
          <w:p w:rsidR="009C78E9" w:rsidRPr="00E70FD4" w:rsidRDefault="009C78E9" w:rsidP="00C73BC8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</w:tcPr>
          <w:p w:rsidR="009C78E9" w:rsidRPr="00E70FD4" w:rsidRDefault="009C78E9" w:rsidP="00C73BC8">
            <w:pPr>
              <w:jc w:val="both"/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Revisó:</w:t>
            </w:r>
          </w:p>
        </w:tc>
        <w:tc>
          <w:tcPr>
            <w:tcW w:w="283" w:type="dxa"/>
          </w:tcPr>
          <w:p w:rsidR="009C78E9" w:rsidRPr="00E70FD4" w:rsidRDefault="009C78E9" w:rsidP="00C73BC8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9C78E9" w:rsidRPr="00E70FD4" w:rsidRDefault="009C78E9" w:rsidP="009C78E9">
            <w:pPr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Autorizó:</w:t>
            </w:r>
            <w:bookmarkStart w:id="0" w:name="_GoBack"/>
            <w:bookmarkEnd w:id="0"/>
          </w:p>
          <w:p w:rsidR="00C41220" w:rsidRPr="00E70FD4" w:rsidRDefault="00C41220" w:rsidP="009C78E9">
            <w:pPr>
              <w:rPr>
                <w:rFonts w:cstheme="minorHAnsi"/>
                <w:lang w:val="es-MX"/>
              </w:rPr>
            </w:pPr>
          </w:p>
          <w:p w:rsidR="00C41220" w:rsidRPr="00E70FD4" w:rsidRDefault="00C41220" w:rsidP="009C78E9">
            <w:pPr>
              <w:rPr>
                <w:rFonts w:cstheme="minorHAnsi"/>
                <w:lang w:val="es-MX"/>
              </w:rPr>
            </w:pPr>
          </w:p>
          <w:p w:rsidR="00C41220" w:rsidRPr="00E70FD4" w:rsidRDefault="00C41220" w:rsidP="009C78E9">
            <w:pPr>
              <w:rPr>
                <w:rFonts w:cstheme="minorHAnsi"/>
                <w:lang w:val="es-MX"/>
              </w:rPr>
            </w:pPr>
          </w:p>
        </w:tc>
      </w:tr>
      <w:tr w:rsidR="009C78E9" w:rsidRPr="00E70FD4" w:rsidTr="00C41220">
        <w:tc>
          <w:tcPr>
            <w:tcW w:w="4395" w:type="dxa"/>
          </w:tcPr>
          <w:p w:rsidR="009C78E9" w:rsidRPr="00E70FD4" w:rsidRDefault="009C78E9" w:rsidP="00493B84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254" w:type="dxa"/>
          </w:tcPr>
          <w:p w:rsidR="009C78E9" w:rsidRPr="00E70FD4" w:rsidRDefault="009C78E9" w:rsidP="00493B84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282" w:type="dxa"/>
            <w:tcBorders>
              <w:top w:val="single" w:sz="4" w:space="0" w:color="auto"/>
            </w:tcBorders>
          </w:tcPr>
          <w:p w:rsidR="009C78E9" w:rsidRPr="00E70FD4" w:rsidRDefault="009C78E9" w:rsidP="00493B84">
            <w:pPr>
              <w:jc w:val="center"/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Lic. José María Moreno Sesma</w:t>
            </w:r>
          </w:p>
        </w:tc>
        <w:tc>
          <w:tcPr>
            <w:tcW w:w="283" w:type="dxa"/>
          </w:tcPr>
          <w:p w:rsidR="009C78E9" w:rsidRPr="00E70FD4" w:rsidRDefault="009C78E9" w:rsidP="00C73BC8">
            <w:pPr>
              <w:jc w:val="both"/>
              <w:rPr>
                <w:rFonts w:cstheme="minorHAnsi"/>
                <w:lang w:val="es-MX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9C78E9" w:rsidRPr="00E70FD4" w:rsidRDefault="009C78E9" w:rsidP="00493B84">
            <w:pPr>
              <w:ind w:left="-100" w:right="-152"/>
              <w:jc w:val="center"/>
              <w:rPr>
                <w:rFonts w:cstheme="minorHAnsi"/>
                <w:lang w:val="es-MX"/>
              </w:rPr>
            </w:pPr>
            <w:r w:rsidRPr="00E70FD4">
              <w:rPr>
                <w:rFonts w:cstheme="minorHAnsi"/>
                <w:lang w:val="es-MX"/>
              </w:rPr>
              <w:t>C.P. Carlos Armando Yocupicio Castro, M.A.</w:t>
            </w:r>
          </w:p>
          <w:p w:rsidR="009C78E9" w:rsidRPr="00E70FD4" w:rsidRDefault="009C78E9" w:rsidP="00493B84">
            <w:pPr>
              <w:ind w:left="-100" w:right="-152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E70FD4">
              <w:rPr>
                <w:rFonts w:cstheme="minorHAnsi"/>
                <w:sz w:val="20"/>
                <w:szCs w:val="20"/>
                <w:lang w:val="es-MX"/>
              </w:rPr>
              <w:t>Secretario Técnico del Fideicomiso de Cuotas</w:t>
            </w:r>
          </w:p>
        </w:tc>
      </w:tr>
    </w:tbl>
    <w:p w:rsidR="00C41220" w:rsidRPr="00E70FD4" w:rsidRDefault="00C41220" w:rsidP="00C41220">
      <w:pPr>
        <w:spacing w:after="0" w:line="240" w:lineRule="auto"/>
        <w:jc w:val="both"/>
        <w:rPr>
          <w:rFonts w:cstheme="minorHAnsi"/>
          <w:sz w:val="16"/>
          <w:szCs w:val="16"/>
          <w:lang w:val="es-MX"/>
        </w:rPr>
      </w:pPr>
    </w:p>
    <w:p w:rsidR="00C41220" w:rsidRPr="00E70FD4" w:rsidRDefault="00C41220" w:rsidP="00C41220">
      <w:pPr>
        <w:spacing w:after="0" w:line="240" w:lineRule="auto"/>
        <w:jc w:val="both"/>
        <w:rPr>
          <w:rFonts w:cstheme="minorHAnsi"/>
          <w:sz w:val="16"/>
          <w:szCs w:val="16"/>
          <w:lang w:val="es-MX"/>
        </w:rPr>
      </w:pPr>
      <w:r w:rsidRPr="00E70FD4">
        <w:rPr>
          <w:rFonts w:cstheme="minorHAnsi"/>
          <w:sz w:val="16"/>
          <w:szCs w:val="16"/>
          <w:lang w:val="es-MX"/>
        </w:rPr>
        <w:t>C.c.p. Contraloría</w:t>
      </w:r>
    </w:p>
    <w:p w:rsidR="00C41220" w:rsidRPr="00E70FD4" w:rsidRDefault="00C41220" w:rsidP="00C41220">
      <w:pPr>
        <w:spacing w:after="0" w:line="240" w:lineRule="auto"/>
        <w:jc w:val="both"/>
        <w:rPr>
          <w:rFonts w:cstheme="minorHAnsi"/>
          <w:sz w:val="16"/>
          <w:szCs w:val="16"/>
          <w:lang w:val="es-MX"/>
        </w:rPr>
      </w:pPr>
      <w:r w:rsidRPr="00E70FD4">
        <w:rPr>
          <w:rFonts w:cstheme="minorHAnsi"/>
          <w:sz w:val="16"/>
          <w:szCs w:val="16"/>
          <w:lang w:val="es-MX"/>
        </w:rPr>
        <w:t>C.c.p. Tesorería General</w:t>
      </w:r>
    </w:p>
    <w:p w:rsidR="00C41220" w:rsidRPr="00E70FD4" w:rsidRDefault="00C41220" w:rsidP="00C41220">
      <w:pPr>
        <w:spacing w:after="0" w:line="240" w:lineRule="auto"/>
        <w:jc w:val="both"/>
        <w:rPr>
          <w:rFonts w:cstheme="minorHAnsi"/>
          <w:sz w:val="16"/>
          <w:szCs w:val="16"/>
          <w:lang w:val="es-MX"/>
        </w:rPr>
      </w:pPr>
      <w:r w:rsidRPr="00E70FD4">
        <w:rPr>
          <w:rFonts w:cstheme="minorHAnsi"/>
          <w:sz w:val="16"/>
          <w:szCs w:val="16"/>
          <w:lang w:val="es-MX"/>
        </w:rPr>
        <w:t>C.c.p. Archivo</w:t>
      </w:r>
    </w:p>
    <w:sectPr w:rsidR="00C41220" w:rsidRPr="00E70FD4" w:rsidSect="00315CE5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6A" w:rsidRDefault="00707B6A" w:rsidP="0075758D">
      <w:pPr>
        <w:spacing w:after="0" w:line="240" w:lineRule="auto"/>
      </w:pPr>
      <w:r>
        <w:separator/>
      </w:r>
    </w:p>
  </w:endnote>
  <w:endnote w:type="continuationSeparator" w:id="0">
    <w:p w:rsidR="00707B6A" w:rsidRDefault="00707B6A" w:rsidP="0075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15" w:rsidRPr="00272F2E" w:rsidRDefault="00C36F15" w:rsidP="00C36F15">
    <w:pPr>
      <w:tabs>
        <w:tab w:val="center" w:pos="4550"/>
        <w:tab w:val="left" w:pos="5818"/>
      </w:tabs>
      <w:ind w:right="260"/>
      <w:rPr>
        <w:rFonts w:ascii="ZapfHumnst BT" w:hAnsi="ZapfHumnst BT"/>
        <w:sz w:val="20"/>
        <w:szCs w:val="20"/>
      </w:rPr>
    </w:pPr>
    <w:r w:rsidRPr="00272F2E">
      <w:rPr>
        <w:rFonts w:ascii="ZapfHumnst BT" w:hAnsi="ZapfHumnst BT"/>
        <w:spacing w:val="60"/>
        <w:sz w:val="20"/>
        <w:szCs w:val="20"/>
        <w:lang w:val="es-ES"/>
      </w:rPr>
      <w:t>Página</w:t>
    </w:r>
    <w:r w:rsidRPr="00272F2E">
      <w:rPr>
        <w:rFonts w:ascii="ZapfHumnst BT" w:hAnsi="ZapfHumnst BT"/>
        <w:sz w:val="20"/>
        <w:szCs w:val="20"/>
        <w:lang w:val="es-ES"/>
      </w:rPr>
      <w:t xml:space="preserve">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PAGE 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C41220" w:rsidRPr="00C41220">
      <w:rPr>
        <w:rFonts w:ascii="ZapfHumnst BT" w:hAnsi="ZapfHumnst BT"/>
        <w:noProof/>
        <w:sz w:val="20"/>
        <w:szCs w:val="20"/>
        <w:lang w:val="es-ES"/>
      </w:rPr>
      <w:t>2</w:t>
    </w:r>
    <w:r w:rsidRPr="00272F2E">
      <w:rPr>
        <w:rFonts w:ascii="ZapfHumnst BT" w:hAnsi="ZapfHumnst BT"/>
        <w:sz w:val="20"/>
        <w:szCs w:val="20"/>
      </w:rPr>
      <w:fldChar w:fldCharType="end"/>
    </w:r>
    <w:r w:rsidRPr="00272F2E">
      <w:rPr>
        <w:rFonts w:ascii="ZapfHumnst BT" w:hAnsi="ZapfHumnst BT"/>
        <w:sz w:val="20"/>
        <w:szCs w:val="20"/>
        <w:lang w:val="es-ES"/>
      </w:rPr>
      <w:t xml:space="preserve"> | </w:t>
    </w:r>
    <w:r w:rsidRPr="00272F2E">
      <w:rPr>
        <w:rFonts w:ascii="ZapfHumnst BT" w:hAnsi="ZapfHumnst BT"/>
        <w:sz w:val="20"/>
        <w:szCs w:val="20"/>
      </w:rPr>
      <w:fldChar w:fldCharType="begin"/>
    </w:r>
    <w:r w:rsidRPr="00272F2E">
      <w:rPr>
        <w:rFonts w:ascii="ZapfHumnst BT" w:hAnsi="ZapfHumnst BT"/>
        <w:sz w:val="20"/>
        <w:szCs w:val="20"/>
      </w:rPr>
      <w:instrText>NUMPAGES  \* Arabic  \* MERGEFORMAT</w:instrText>
    </w:r>
    <w:r w:rsidRPr="00272F2E">
      <w:rPr>
        <w:rFonts w:ascii="ZapfHumnst BT" w:hAnsi="ZapfHumnst BT"/>
        <w:sz w:val="20"/>
        <w:szCs w:val="20"/>
      </w:rPr>
      <w:fldChar w:fldCharType="separate"/>
    </w:r>
    <w:r w:rsidR="00751117" w:rsidRPr="00751117">
      <w:rPr>
        <w:rFonts w:ascii="ZapfHumnst BT" w:hAnsi="ZapfHumnst BT"/>
        <w:noProof/>
        <w:sz w:val="20"/>
        <w:szCs w:val="20"/>
        <w:lang w:val="es-ES"/>
      </w:rPr>
      <w:t>1</w:t>
    </w:r>
    <w:r w:rsidRPr="00272F2E">
      <w:rPr>
        <w:rFonts w:ascii="ZapfHumnst BT" w:hAnsi="ZapfHumnst BT"/>
        <w:sz w:val="20"/>
        <w:szCs w:val="20"/>
      </w:rPr>
      <w:fldChar w:fldCharType="end"/>
    </w:r>
  </w:p>
  <w:p w:rsidR="005A65D4" w:rsidRDefault="005A65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E70FD4" w:rsidRDefault="005A65D4">
    <w:pPr>
      <w:tabs>
        <w:tab w:val="center" w:pos="4550"/>
        <w:tab w:val="left" w:pos="5818"/>
      </w:tabs>
      <w:ind w:right="260"/>
      <w:jc w:val="right"/>
      <w:rPr>
        <w:rFonts w:cstheme="minorHAnsi"/>
        <w:sz w:val="20"/>
        <w:szCs w:val="20"/>
      </w:rPr>
    </w:pPr>
    <w:r w:rsidRPr="00E70FD4">
      <w:rPr>
        <w:rFonts w:cstheme="minorHAnsi"/>
        <w:spacing w:val="60"/>
        <w:sz w:val="20"/>
        <w:szCs w:val="20"/>
        <w:lang w:val="es-ES"/>
      </w:rPr>
      <w:t>Página</w:t>
    </w:r>
    <w:r w:rsidRPr="00E70FD4">
      <w:rPr>
        <w:rFonts w:cstheme="minorHAnsi"/>
        <w:sz w:val="20"/>
        <w:szCs w:val="20"/>
        <w:lang w:val="es-ES"/>
      </w:rPr>
      <w:t xml:space="preserve"> </w:t>
    </w:r>
    <w:r w:rsidRPr="00E70FD4">
      <w:rPr>
        <w:rFonts w:cstheme="minorHAnsi"/>
        <w:sz w:val="20"/>
        <w:szCs w:val="20"/>
      </w:rPr>
      <w:fldChar w:fldCharType="begin"/>
    </w:r>
    <w:r w:rsidRPr="00E70FD4">
      <w:rPr>
        <w:rFonts w:cstheme="minorHAnsi"/>
        <w:sz w:val="20"/>
        <w:szCs w:val="20"/>
      </w:rPr>
      <w:instrText>PAGE   \* MERGEFORMAT</w:instrText>
    </w:r>
    <w:r w:rsidRPr="00E70FD4">
      <w:rPr>
        <w:rFonts w:cstheme="minorHAnsi"/>
        <w:sz w:val="20"/>
        <w:szCs w:val="20"/>
      </w:rPr>
      <w:fldChar w:fldCharType="separate"/>
    </w:r>
    <w:r w:rsidR="00E70FD4" w:rsidRPr="00E70FD4">
      <w:rPr>
        <w:rFonts w:cstheme="minorHAnsi"/>
        <w:noProof/>
        <w:sz w:val="20"/>
        <w:szCs w:val="20"/>
        <w:lang w:val="es-ES"/>
      </w:rPr>
      <w:t>1</w:t>
    </w:r>
    <w:r w:rsidRPr="00E70FD4">
      <w:rPr>
        <w:rFonts w:cstheme="minorHAnsi"/>
        <w:sz w:val="20"/>
        <w:szCs w:val="20"/>
      </w:rPr>
      <w:fldChar w:fldCharType="end"/>
    </w:r>
    <w:r w:rsidRPr="00E70FD4">
      <w:rPr>
        <w:rFonts w:cstheme="minorHAnsi"/>
        <w:sz w:val="20"/>
        <w:szCs w:val="20"/>
        <w:lang w:val="es-ES"/>
      </w:rPr>
      <w:t xml:space="preserve"> | </w:t>
    </w:r>
    <w:r w:rsidRPr="00E70FD4">
      <w:rPr>
        <w:rFonts w:cstheme="minorHAnsi"/>
        <w:sz w:val="20"/>
        <w:szCs w:val="20"/>
      </w:rPr>
      <w:fldChar w:fldCharType="begin"/>
    </w:r>
    <w:r w:rsidRPr="00E70FD4">
      <w:rPr>
        <w:rFonts w:cstheme="minorHAnsi"/>
        <w:sz w:val="20"/>
        <w:szCs w:val="20"/>
      </w:rPr>
      <w:instrText>NUMPAGES  \* Arabic  \* MERGEFORMAT</w:instrText>
    </w:r>
    <w:r w:rsidRPr="00E70FD4">
      <w:rPr>
        <w:rFonts w:cstheme="minorHAnsi"/>
        <w:sz w:val="20"/>
        <w:szCs w:val="20"/>
      </w:rPr>
      <w:fldChar w:fldCharType="separate"/>
    </w:r>
    <w:r w:rsidR="00E70FD4" w:rsidRPr="00E70FD4">
      <w:rPr>
        <w:rFonts w:cstheme="minorHAnsi"/>
        <w:noProof/>
        <w:sz w:val="20"/>
        <w:szCs w:val="20"/>
        <w:lang w:val="es-ES"/>
      </w:rPr>
      <w:t>1</w:t>
    </w:r>
    <w:r w:rsidRPr="00E70FD4">
      <w:rPr>
        <w:rFonts w:cstheme="minorHAnsi"/>
        <w:sz w:val="20"/>
        <w:szCs w:val="20"/>
      </w:rPr>
      <w:fldChar w:fldCharType="end"/>
    </w:r>
  </w:p>
  <w:p w:rsidR="0075758D" w:rsidRDefault="0075758D" w:rsidP="00C1435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6A" w:rsidRDefault="00707B6A" w:rsidP="0075758D">
      <w:pPr>
        <w:spacing w:after="0" w:line="240" w:lineRule="auto"/>
      </w:pPr>
      <w:r>
        <w:separator/>
      </w:r>
    </w:p>
  </w:footnote>
  <w:footnote w:type="continuationSeparator" w:id="0">
    <w:p w:rsidR="00707B6A" w:rsidRDefault="00707B6A" w:rsidP="0075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4" w:rsidRPr="00C14357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8"/>
        <w:szCs w:val="28"/>
        <w:lang w:val="es-MX"/>
      </w:rPr>
    </w:pPr>
    <w:r>
      <w:rPr>
        <w:rFonts w:ascii="ZapfHumnst BT" w:hAnsi="ZapfHumnst B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69EFCF" wp14:editId="4E21C8AB">
              <wp:simplePos x="0" y="0"/>
              <wp:positionH relativeFrom="column">
                <wp:posOffset>710565</wp:posOffset>
              </wp:positionH>
              <wp:positionV relativeFrom="paragraph">
                <wp:posOffset>68580</wp:posOffset>
              </wp:positionV>
              <wp:extent cx="0" cy="523876"/>
              <wp:effectExtent l="19050" t="0" r="1905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6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2EC99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5.4pt" to="55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" strokecolor="black [3200]" strokeweight="2.25pt">
              <v:stroke joinstyle="miter"/>
            </v:line>
          </w:pict>
        </mc:Fallback>
      </mc:AlternateContent>
    </w:r>
    <w:r>
      <w:rPr>
        <w:rFonts w:ascii="ZapfHumnst BT" w:hAnsi="ZapfHumnst B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DCD9F09" wp14:editId="445AEE04">
          <wp:simplePos x="0" y="0"/>
          <wp:positionH relativeFrom="column">
            <wp:posOffset>15240</wp:posOffset>
          </wp:positionH>
          <wp:positionV relativeFrom="paragraph">
            <wp:posOffset>-1687</wp:posOffset>
          </wp:positionV>
          <wp:extent cx="564055" cy="701040"/>
          <wp:effectExtent l="0" t="0" r="762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ZapfHumnst BT" w:hAnsi="ZapfHumnst BT"/>
        <w:sz w:val="28"/>
        <w:szCs w:val="28"/>
        <w:lang w:val="es-MX"/>
      </w:rPr>
      <w:t xml:space="preserve">FC-01 - </w:t>
    </w:r>
    <w:r w:rsidRPr="0075758D">
      <w:rPr>
        <w:rFonts w:ascii="ZapfHumnst BT" w:hAnsi="ZapfHumnst BT"/>
        <w:sz w:val="24"/>
        <w:szCs w:val="24"/>
        <w:lang w:val="es-MX"/>
      </w:rPr>
      <w:t>Solicitud para asignación de recursos</w:t>
    </w:r>
  </w:p>
  <w:p w:rsidR="005A65D4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 xml:space="preserve">Universidad de Sonora </w:t>
    </w:r>
  </w:p>
  <w:p w:rsidR="005A65D4" w:rsidRPr="0075758D" w:rsidRDefault="005A65D4" w:rsidP="00C36F15">
    <w:pPr>
      <w:pStyle w:val="Encabezado"/>
      <w:tabs>
        <w:tab w:val="clear" w:pos="4419"/>
        <w:tab w:val="clear" w:pos="8838"/>
      </w:tabs>
      <w:ind w:left="1276" w:right="49"/>
      <w:rPr>
        <w:rFonts w:ascii="ZapfHumnst BT" w:hAnsi="ZapfHumnst BT"/>
        <w:sz w:val="24"/>
        <w:szCs w:val="24"/>
        <w:lang w:val="es-MX"/>
      </w:rPr>
    </w:pPr>
    <w:r>
      <w:rPr>
        <w:rFonts w:ascii="ZapfHumnst BT" w:hAnsi="ZapfHumnst BT"/>
        <w:sz w:val="24"/>
        <w:szCs w:val="24"/>
        <w:lang w:val="es-MX"/>
      </w:rPr>
      <w:t>Comité Técnico del Fideicomiso de Cuotas</w:t>
    </w:r>
  </w:p>
  <w:p w:rsidR="005A65D4" w:rsidRPr="005A65D4" w:rsidRDefault="005A65D4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8D" w:rsidRPr="00E70FD4" w:rsidRDefault="00315CE5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cstheme="minorHAnsi"/>
        <w:sz w:val="28"/>
        <w:szCs w:val="28"/>
        <w:lang w:val="es-MX"/>
      </w:rPr>
    </w:pPr>
    <w:r w:rsidRPr="00E70FD4"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EFEE7" wp14:editId="77F5DF8C">
              <wp:simplePos x="0" y="0"/>
              <wp:positionH relativeFrom="column">
                <wp:posOffset>7825740</wp:posOffset>
              </wp:positionH>
              <wp:positionV relativeFrom="paragraph">
                <wp:posOffset>40005</wp:posOffset>
              </wp:positionV>
              <wp:extent cx="0" cy="523875"/>
              <wp:effectExtent l="19050" t="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35F5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2pt,3.15pt" to="616.2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" strokecolor="black [3200]" strokeweight="2.25pt">
              <v:stroke joinstyle="miter"/>
            </v:line>
          </w:pict>
        </mc:Fallback>
      </mc:AlternateContent>
    </w:r>
    <w:r w:rsidRPr="00E70FD4">
      <w:rPr>
        <w:rFonts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13D3732" wp14:editId="347B5314">
          <wp:simplePos x="0" y="0"/>
          <wp:positionH relativeFrom="column">
            <wp:posOffset>7978140</wp:posOffset>
          </wp:positionH>
          <wp:positionV relativeFrom="paragraph">
            <wp:posOffset>-63500</wp:posOffset>
          </wp:positionV>
          <wp:extent cx="564055" cy="701040"/>
          <wp:effectExtent l="0" t="0" r="762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lido un Color OPCION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05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F6D" w:rsidRPr="00E70FD4">
      <w:rPr>
        <w:rFonts w:cstheme="minorHAnsi"/>
        <w:sz w:val="28"/>
        <w:szCs w:val="28"/>
        <w:lang w:val="es-MX"/>
      </w:rPr>
      <w:t>FC-02</w:t>
    </w:r>
    <w:r w:rsidR="00C14357" w:rsidRPr="00E70FD4">
      <w:rPr>
        <w:rFonts w:cstheme="minorHAnsi"/>
        <w:sz w:val="28"/>
        <w:szCs w:val="28"/>
        <w:lang w:val="es-MX"/>
      </w:rPr>
      <w:t xml:space="preserve"> </w:t>
    </w:r>
    <w:r w:rsidR="004D5F6D" w:rsidRPr="00E70FD4">
      <w:rPr>
        <w:rFonts w:cstheme="minorHAnsi"/>
        <w:sz w:val="28"/>
        <w:szCs w:val="28"/>
        <w:lang w:val="es-MX"/>
      </w:rPr>
      <w:t>–</w:t>
    </w:r>
    <w:r w:rsidR="00C14357" w:rsidRPr="00E70FD4">
      <w:rPr>
        <w:rFonts w:cstheme="minorHAnsi"/>
        <w:sz w:val="28"/>
        <w:szCs w:val="28"/>
        <w:lang w:val="es-MX"/>
      </w:rPr>
      <w:t xml:space="preserve"> </w:t>
    </w:r>
    <w:r w:rsidR="004D5F6D" w:rsidRPr="00E70FD4">
      <w:rPr>
        <w:rFonts w:cstheme="minorHAnsi"/>
        <w:sz w:val="24"/>
        <w:szCs w:val="24"/>
        <w:lang w:val="es-MX"/>
      </w:rPr>
      <w:t>Asignación de recursos fideicomiso de cuotas a nivel proyecto</w:t>
    </w:r>
  </w:p>
  <w:p w:rsidR="00C14357" w:rsidRPr="00E70FD4" w:rsidRDefault="00C14357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cstheme="minorHAnsi"/>
        <w:sz w:val="24"/>
        <w:szCs w:val="24"/>
        <w:lang w:val="es-MX"/>
      </w:rPr>
    </w:pPr>
    <w:r w:rsidRPr="00E70FD4">
      <w:rPr>
        <w:rFonts w:cstheme="minorHAnsi"/>
        <w:sz w:val="24"/>
        <w:szCs w:val="24"/>
        <w:lang w:val="es-MX"/>
      </w:rPr>
      <w:t>Universidad de Sonora</w:t>
    </w:r>
    <w:r w:rsidR="0075758D" w:rsidRPr="00E70FD4">
      <w:rPr>
        <w:rFonts w:cstheme="minorHAnsi"/>
        <w:sz w:val="24"/>
        <w:szCs w:val="24"/>
        <w:lang w:val="es-MX"/>
      </w:rPr>
      <w:t xml:space="preserve"> </w:t>
    </w:r>
  </w:p>
  <w:p w:rsidR="0075758D" w:rsidRPr="00E70FD4" w:rsidRDefault="0075758D" w:rsidP="00B9618B">
    <w:pPr>
      <w:pStyle w:val="Encabezado"/>
      <w:tabs>
        <w:tab w:val="clear" w:pos="4419"/>
        <w:tab w:val="clear" w:pos="8838"/>
      </w:tabs>
      <w:ind w:right="1467"/>
      <w:jc w:val="right"/>
      <w:rPr>
        <w:rFonts w:cstheme="minorHAnsi"/>
        <w:sz w:val="24"/>
        <w:szCs w:val="24"/>
        <w:lang w:val="es-MX"/>
      </w:rPr>
    </w:pPr>
    <w:r w:rsidRPr="00E70FD4">
      <w:rPr>
        <w:rFonts w:cstheme="minorHAnsi"/>
        <w:sz w:val="24"/>
        <w:szCs w:val="24"/>
        <w:lang w:val="es-MX"/>
      </w:rPr>
      <w:t>Comité Técnico del Fideicomiso de Cuotas</w:t>
    </w:r>
  </w:p>
  <w:p w:rsidR="0075758D" w:rsidRPr="0075758D" w:rsidRDefault="0075758D" w:rsidP="0075758D">
    <w:pPr>
      <w:pStyle w:val="Encabezado"/>
      <w:jc w:val="right"/>
      <w:rPr>
        <w:rFonts w:ascii="ZapfHumnst BT" w:hAnsi="ZapfHumnst BT"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348"/>
    <w:multiLevelType w:val="hybridMultilevel"/>
    <w:tmpl w:val="33640BD2"/>
    <w:lvl w:ilvl="0" w:tplc="154EB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41E94"/>
    <w:multiLevelType w:val="hybridMultilevel"/>
    <w:tmpl w:val="9280C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D"/>
    <w:rsid w:val="00272F2E"/>
    <w:rsid w:val="002B60D3"/>
    <w:rsid w:val="00315CE5"/>
    <w:rsid w:val="0048070A"/>
    <w:rsid w:val="00493B84"/>
    <w:rsid w:val="004D5F6D"/>
    <w:rsid w:val="0050041D"/>
    <w:rsid w:val="00532E78"/>
    <w:rsid w:val="005A65D4"/>
    <w:rsid w:val="005E7012"/>
    <w:rsid w:val="00707B6A"/>
    <w:rsid w:val="0074514F"/>
    <w:rsid w:val="00751117"/>
    <w:rsid w:val="0075758D"/>
    <w:rsid w:val="00876835"/>
    <w:rsid w:val="00911D25"/>
    <w:rsid w:val="00965696"/>
    <w:rsid w:val="009C78E9"/>
    <w:rsid w:val="00AB2828"/>
    <w:rsid w:val="00B9618B"/>
    <w:rsid w:val="00C14357"/>
    <w:rsid w:val="00C36F15"/>
    <w:rsid w:val="00C41220"/>
    <w:rsid w:val="00C73BC8"/>
    <w:rsid w:val="00C8408A"/>
    <w:rsid w:val="00CA55C7"/>
    <w:rsid w:val="00D908C5"/>
    <w:rsid w:val="00DE5188"/>
    <w:rsid w:val="00E417F0"/>
    <w:rsid w:val="00E70FD4"/>
    <w:rsid w:val="00EE5BF1"/>
    <w:rsid w:val="00F02C79"/>
    <w:rsid w:val="00F26E05"/>
    <w:rsid w:val="00F71CA0"/>
    <w:rsid w:val="00F7277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329B4"/>
  <w15:chartTrackingRefBased/>
  <w15:docId w15:val="{87E99AD6-4A0F-4892-A7B0-1D525F1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58D"/>
  </w:style>
  <w:style w:type="paragraph" w:styleId="Piedepgina">
    <w:name w:val="footer"/>
    <w:basedOn w:val="Normal"/>
    <w:link w:val="PiedepginaCar"/>
    <w:uiPriority w:val="99"/>
    <w:unhideWhenUsed/>
    <w:rsid w:val="0075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58D"/>
  </w:style>
  <w:style w:type="table" w:styleId="Tablaconcuadrcula">
    <w:name w:val="Table Grid"/>
    <w:basedOn w:val="Tablanormal"/>
    <w:uiPriority w:val="39"/>
    <w:rsid w:val="00C1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E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16F0-B7B6-4FB0-A593-9FD9C259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Académicos</dc:creator>
  <cp:keywords/>
  <dc:description/>
  <cp:lastModifiedBy>Proyectos Académicos</cp:lastModifiedBy>
  <cp:revision>3</cp:revision>
  <cp:lastPrinted>2018-10-10T20:02:00Z</cp:lastPrinted>
  <dcterms:created xsi:type="dcterms:W3CDTF">2018-10-10T20:02:00Z</dcterms:created>
  <dcterms:modified xsi:type="dcterms:W3CDTF">2018-10-10T20:03:00Z</dcterms:modified>
</cp:coreProperties>
</file>